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Некоторые замечания по конституционному проекту Общества Будущее</w:t>
      </w:r>
    </w:p>
    <w:p>
      <w:pPr>
        <w:rPr>
          <w:rFonts w:hint="default"/>
          <w:b/>
          <w:bCs/>
          <w:lang w:val="ru-RU"/>
        </w:rPr>
      </w:pPr>
    </w:p>
    <w:p>
      <w:r>
        <w:rPr>
          <w:rFonts w:hint="default"/>
          <w:lang w:val="ru-RU"/>
        </w:rPr>
        <w:t>Я не отваживаюсь оценить проект в целом, сосредоточусь лишь на главных моментах. Я</w:t>
      </w:r>
      <w:r>
        <w:t xml:space="preserve"> не согласен с ключевой вещью</w:t>
      </w:r>
      <w:r>
        <w:rPr>
          <w:rFonts w:hint="default"/>
          <w:lang w:val="ru-RU"/>
        </w:rPr>
        <w:t>, сохраненной</w:t>
      </w:r>
      <w:r>
        <w:t xml:space="preserve"> в этой версии конституции - федерализмом</w:t>
      </w:r>
      <w:r>
        <w:rPr>
          <w:rFonts w:hint="default"/>
          <w:lang w:val="ru-RU"/>
        </w:rPr>
        <w:t xml:space="preserve"> советского типа</w:t>
      </w:r>
      <w:r>
        <w:t>.</w:t>
      </w:r>
      <w:r>
        <w:rPr>
          <w:rFonts w:hint="default"/>
          <w:lang w:val="en-US"/>
        </w:rPr>
        <w:t xml:space="preserve"> </w:t>
      </w:r>
      <w:r>
        <w:t xml:space="preserve">В России федерализм есть, как известно, порождение ленинизма, коммунистической утопии, и никаких органических корней не имеет. Мне нравится, что Вы всех переименовали в губернии, но не нравится, что оставили федерализм как общий принцип, осеняющий собою всё. </w:t>
      </w:r>
      <w:r>
        <w:rPr>
          <w:lang w:val="ru-RU"/>
        </w:rPr>
        <w:t>Здесь</w:t>
      </w:r>
      <w:r>
        <w:rPr>
          <w:rFonts w:hint="default"/>
          <w:lang w:val="ru-RU"/>
        </w:rPr>
        <w:t xml:space="preserve"> есть противоречие: п</w:t>
      </w:r>
      <w:r>
        <w:t>ереименование всех советских административно-территориальных образований в губернии - это поклон</w:t>
      </w:r>
      <w:r>
        <w:rPr>
          <w:rFonts w:hint="default"/>
          <w:lang w:val="ru-RU"/>
        </w:rPr>
        <w:t xml:space="preserve"> в сторону</w:t>
      </w:r>
      <w:r>
        <w:t xml:space="preserve"> </w:t>
      </w:r>
      <w:r>
        <w:rPr>
          <w:lang w:val="ru-RU"/>
        </w:rPr>
        <w:t>исторической</w:t>
      </w:r>
      <w:r>
        <w:t xml:space="preserve"> унитарной традиции, но "губернатор как высший исполнительный орган" </w:t>
      </w:r>
      <w:r>
        <w:rPr>
          <w:lang w:val="ru-RU"/>
        </w:rPr>
        <w:t>находится</w:t>
      </w:r>
      <w:r>
        <w:rPr>
          <w:rFonts w:hint="default"/>
          <w:lang w:val="ru-RU"/>
        </w:rPr>
        <w:t xml:space="preserve"> в противоречии с ней</w:t>
      </w:r>
      <w:r>
        <w:t xml:space="preserve">. Двум богам служить нельзя. </w:t>
      </w:r>
    </w:p>
    <w:p/>
    <w:p>
      <w:pPr>
        <w:rPr>
          <w:rFonts w:hint="default"/>
          <w:lang w:val="ru-RU"/>
        </w:rPr>
      </w:pPr>
      <w:r>
        <w:t xml:space="preserve">По-моему, политически проще отказаться от мертворожденного федерализма </w:t>
      </w:r>
      <w:r>
        <w:rPr>
          <w:rFonts w:hint="default"/>
          <w:lang w:val="ru-RU"/>
        </w:rPr>
        <w:t>(все постсоветские государства унитарны, лишь одна Россия «федерация», продолжающая традицию советской «многонационалии»), сохранив</w:t>
      </w:r>
      <w:r>
        <w:t xml:space="preserve"> при этом несколько автономных областей, чем упразднить все автономии и всех вообще уравнять. Русские области за статус "субъекта Федерации" не держатся, им федерализм не нужен; а некоторые автономии держатся, и еще как. Их лучше избавить от национальной окраски в названии (это у Вас правильно), но все же </w:t>
      </w:r>
      <w:r>
        <w:rPr>
          <w:lang w:val="ru-RU"/>
        </w:rPr>
        <w:t>дать</w:t>
      </w:r>
      <w:r>
        <w:rPr>
          <w:rFonts w:hint="default"/>
          <w:lang w:val="ru-RU"/>
        </w:rPr>
        <w:t xml:space="preserve"> статус </w:t>
      </w:r>
      <w:r>
        <w:t>автономны</w:t>
      </w:r>
      <w:r>
        <w:rPr>
          <w:lang w:val="ru-RU"/>
        </w:rPr>
        <w:t>х</w:t>
      </w:r>
      <w:r>
        <w:t xml:space="preserve"> област</w:t>
      </w:r>
      <w:r>
        <w:rPr>
          <w:lang w:val="ru-RU"/>
        </w:rPr>
        <w:t>ей</w:t>
      </w:r>
      <w:r>
        <w:t xml:space="preserve"> (внутри унитарного государства). Наполнение автономного статуса может быть разным - тут уже зависит от Центра, кому сколько сверхнормативной самостоятельности дать.</w:t>
      </w:r>
      <w:r>
        <w:rPr>
          <w:rFonts w:hint="default"/>
          <w:lang w:val="ru-RU"/>
        </w:rPr>
        <w:t xml:space="preserve"> Главное - избавить административно-территориальное деление от этнической окраски; в настоящее же время у нас быстро растут этнократии внутри «многонационалии», так что РФ грозит в недалеком будущем участь СССР. Сохранение советского федерализма этой тенденции потворствует. </w:t>
      </w:r>
    </w:p>
    <w:p/>
    <w:p>
      <w:pPr>
        <w:rPr>
          <w:rFonts w:hint="default"/>
          <w:lang w:val="ru-RU"/>
        </w:rPr>
      </w:pPr>
      <w:r>
        <w:t>В нормальных же областях должны быть земские выборные органы, то есть широкое местное самоуправление, и губернатор в качестве представителя Центра, функцией которого являлся бы общий надзор. Он и был в России всегда представителем Центра, и фактически является таковым</w:t>
      </w:r>
      <w:r>
        <w:rPr>
          <w:rFonts w:hint="default"/>
          <w:lang w:val="ru-RU"/>
        </w:rPr>
        <w:t xml:space="preserve"> сейчас</w:t>
      </w:r>
      <w:r>
        <w:t>.</w:t>
      </w:r>
      <w:r>
        <w:rPr>
          <w:rFonts w:hint="default"/>
          <w:lang w:val="ru-RU"/>
        </w:rPr>
        <w:t xml:space="preserve"> При желании и такое положение вещей можно называть «федерализмом», если кому-то очень дорого это слово, но только это будет совершенно другой «федерализм».</w:t>
      </w:r>
    </w:p>
    <w:p/>
    <w:p>
      <w:pPr>
        <w:rPr>
          <w:rFonts w:hint="default"/>
          <w:lang w:val="ru-RU"/>
        </w:rPr>
      </w:pPr>
      <w:r>
        <w:t xml:space="preserve">Далее, о президенте. Я категорически против того, чтобы он был главой государства. Я за то, чтобы у нас была американская модель (Латинская Америка плюс США), где он является главой исполнительной власти, непосредственно возглавляет правительство, и никакого премьера не существует. </w:t>
      </w:r>
      <w:r>
        <w:rPr>
          <w:lang w:val="ru-RU"/>
        </w:rPr>
        <w:t>Мне</w:t>
      </w:r>
      <w:r>
        <w:rPr>
          <w:rFonts w:hint="default"/>
          <w:lang w:val="ru-RU"/>
        </w:rPr>
        <w:t xml:space="preserve"> уже доводилось</w:t>
      </w:r>
      <w:r>
        <w:t xml:space="preserve"> объясня</w:t>
      </w:r>
      <w:r>
        <w:rPr>
          <w:lang w:val="ru-RU"/>
        </w:rPr>
        <w:t>ть</w:t>
      </w:r>
      <w:r>
        <w:rPr>
          <w:rFonts w:hint="default"/>
          <w:lang w:val="ru-RU"/>
        </w:rPr>
        <w:t xml:space="preserve"> это</w:t>
      </w:r>
      <w:r>
        <w:t xml:space="preserve"> здесь </w:t>
      </w:r>
      <w:r>
        <w:fldChar w:fldCharType="begin"/>
      </w:r>
      <w:r>
        <w:instrText xml:space="preserve"> HYPERLINK "https://echo.msk.ru/blog/planperemen/2125108-echo/" </w:instrText>
      </w:r>
      <w:r>
        <w:fldChar w:fldCharType="separate"/>
      </w:r>
      <w:r>
        <w:rPr>
          <w:rStyle w:val="3"/>
        </w:rPr>
        <w:t>https://echo.msk.ru/blog/planperemen/2125108-echo/</w:t>
      </w:r>
      <w:r>
        <w:rPr>
          <w:rStyle w:val="3"/>
        </w:rPr>
        <w:fldChar w:fldCharType="end"/>
      </w:r>
      <w:r>
        <w:t xml:space="preserve"> Можно сформулировать </w:t>
      </w:r>
      <w:r>
        <w:rPr>
          <w:lang w:val="ru-RU"/>
        </w:rPr>
        <w:t>это</w:t>
      </w:r>
      <w:r>
        <w:rPr>
          <w:rFonts w:hint="default"/>
          <w:lang w:val="ru-RU"/>
        </w:rPr>
        <w:t xml:space="preserve"> положение </w:t>
      </w:r>
      <w:r>
        <w:t xml:space="preserve">так: «Президент является главой исполнительной власти и представляет государство (выступает в качестве главы государства) в международных отношениях». Но внутри государства он не должен таковым быть. </w:t>
      </w:r>
      <w:r>
        <w:rPr>
          <w:lang w:val="ru-RU"/>
        </w:rPr>
        <w:t>Иначе</w:t>
      </w:r>
      <w:r>
        <w:rPr>
          <w:rFonts w:hint="default"/>
          <w:lang w:val="ru-RU"/>
        </w:rPr>
        <w:t xml:space="preserve"> разделения властей нам не достичь: все ветви государственной власти должны будут отчитываться перед «всенародно избираемым» главой государства, а исполнительная власть, которую он вправе возглавлять непосредственно, продолжит быть фактически главной ветвью власти.</w:t>
      </w:r>
    </w:p>
    <w:p/>
    <w:p>
      <w:r>
        <w:t xml:space="preserve">Сроки президентства - 4 года - слишком коротки для нас. Я лично выбирал бы между двумя вариантами - 5 лет и не более двух раз в течение жизни </w:t>
      </w:r>
      <w:r>
        <w:rPr>
          <w:rFonts w:hint="default"/>
          <w:lang w:val="ru-RU"/>
        </w:rPr>
        <w:t xml:space="preserve">(французский вариант) </w:t>
      </w:r>
      <w:r>
        <w:t>или один только раз, но 7 лет</w:t>
      </w:r>
      <w:r>
        <w:rPr>
          <w:rFonts w:hint="default"/>
          <w:lang w:val="ru-RU"/>
        </w:rPr>
        <w:t xml:space="preserve"> (чуть удлиненный мексиканский вариант)</w:t>
      </w:r>
      <w:r>
        <w:t>. Есть за и против у каждого варианта.</w:t>
      </w:r>
      <w:r>
        <w:rPr>
          <w:rFonts w:hint="default"/>
          <w:lang w:val="ru-RU"/>
        </w:rPr>
        <w:t xml:space="preserve"> Здесь отмечу только, что за семь лет можно многое успеть, не думая о следующих выборах и необходимости заискивать перед избирателями. Понятно, что профессиональным политикам хочется, чтобы выборы были почаще, но впереди следует ставить стратегические интересы. </w:t>
      </w:r>
      <w:r>
        <w:t xml:space="preserve"> </w:t>
      </w:r>
    </w:p>
    <w:p/>
    <w:p>
      <w:pPr>
        <w:rPr>
          <w:rFonts w:hint="default"/>
          <w:lang w:val="ru-RU"/>
        </w:rPr>
      </w:pPr>
      <w:r>
        <w:t>В судебной сфере важен вопрос (он у Вас, кажется, недостаточно проработан), кто рекомендует президенту кандидатов в судьи. Это может быть его администрация, министр юстиции или специальный совет (высший совет магистратуры, как в романских странах). Мне больше нравится последнее, но этот вопрос надо определенно решить. Президент - это только авторучка</w:t>
      </w:r>
      <w:r>
        <w:rPr>
          <w:rFonts w:hint="default"/>
          <w:lang w:val="ru-RU"/>
        </w:rPr>
        <w:t>;</w:t>
      </w:r>
      <w:r>
        <w:t xml:space="preserve"> реально суде</w:t>
      </w:r>
      <w:r>
        <w:rPr>
          <w:lang w:val="ru-RU"/>
        </w:rPr>
        <w:t>й</w:t>
      </w:r>
      <w:r>
        <w:t xml:space="preserve"> назначает тот, кто их ему рекомендует.</w:t>
      </w:r>
      <w:r>
        <w:rPr>
          <w:rFonts w:hint="default"/>
          <w:lang w:val="ru-RU"/>
        </w:rPr>
        <w:t xml:space="preserve"> Президент, особенно если он не юрист, может знать лично лишь двух-трех кандидатов на должности председателей высших судов.</w:t>
      </w:r>
    </w:p>
    <w:p/>
    <w:p>
      <w:r>
        <w:t>Законодательная инициатива у Вас очень щедрая - каждый депутат из 600. Будет затор из законопроектов. Что ни одна партия не должна иметь более 55 процентов - это экзотика; где еще такое есть?</w:t>
      </w:r>
    </w:p>
    <w:p/>
    <w:p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A5A32"/>
    <w:rsid w:val="0067639F"/>
    <w:rsid w:val="00B57619"/>
    <w:rsid w:val="44654BA5"/>
    <w:rsid w:val="481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445</Words>
  <Characters>2543</Characters>
  <Lines>21</Lines>
  <Paragraphs>5</Paragraphs>
  <TotalTime>28</TotalTime>
  <ScaleCrop>false</ScaleCrop>
  <LinksUpToDate>false</LinksUpToDate>
  <CharactersWithSpaces>2983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2020-06-23T19:41:00Z</dcterms:created>
  <dc:creator>Len</dc:creator>
  <cp:lastModifiedBy>Len</cp:lastModifiedBy>
  <dcterms:modified xsi:type="dcterms:W3CDTF">2020-06-23T21:08:20Z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