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6F65" w14:textId="3297C30B" w:rsidR="000C0C60" w:rsidRPr="00CC0291" w:rsidRDefault="000C0C60" w:rsidP="00E1048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C0291">
        <w:rPr>
          <w:rFonts w:ascii="Times New Roman" w:hAnsi="Times New Roman" w:cs="Times New Roman"/>
          <w:b/>
          <w:bCs/>
          <w:spacing w:val="40"/>
          <w:sz w:val="24"/>
          <w:szCs w:val="24"/>
        </w:rPr>
        <w:t>РЕЦЕНЗИЯ</w:t>
      </w:r>
      <w:r w:rsidRPr="00CC0291">
        <w:rPr>
          <w:rFonts w:ascii="Times New Roman" w:hAnsi="Times New Roman" w:cs="Times New Roman"/>
          <w:b/>
          <w:bCs/>
          <w:spacing w:val="40"/>
          <w:sz w:val="24"/>
          <w:szCs w:val="24"/>
        </w:rPr>
        <w:br/>
      </w:r>
      <w:r w:rsidR="00E10487" w:rsidRPr="00CC0291">
        <w:rPr>
          <w:rFonts w:ascii="Times New Roman" w:hAnsi="Times New Roman" w:cs="Times New Roman"/>
          <w:sz w:val="24"/>
          <w:szCs w:val="24"/>
        </w:rPr>
        <w:t>на проект конституции от интеллектуального центра «Обществ</w:t>
      </w:r>
      <w:r w:rsidR="007B0DFA" w:rsidRPr="00CC0291">
        <w:rPr>
          <w:rFonts w:ascii="Times New Roman" w:hAnsi="Times New Roman" w:cs="Times New Roman"/>
          <w:sz w:val="24"/>
          <w:szCs w:val="24"/>
        </w:rPr>
        <w:t>о</w:t>
      </w:r>
      <w:r w:rsidR="00836E70">
        <w:rPr>
          <w:rFonts w:ascii="Times New Roman" w:hAnsi="Times New Roman" w:cs="Times New Roman"/>
          <w:sz w:val="24"/>
          <w:szCs w:val="24"/>
        </w:rPr>
        <w:t>.</w:t>
      </w:r>
      <w:r w:rsidR="00E10487" w:rsidRPr="00CC0291">
        <w:rPr>
          <w:rFonts w:ascii="Times New Roman" w:hAnsi="Times New Roman" w:cs="Times New Roman"/>
          <w:sz w:val="24"/>
          <w:szCs w:val="24"/>
        </w:rPr>
        <w:t>Будущее»</w:t>
      </w:r>
    </w:p>
    <w:p w14:paraId="37D1CE44" w14:textId="4E276BD2" w:rsidR="000C0C60" w:rsidRPr="00F21DBA" w:rsidRDefault="00F21DBA" w:rsidP="00F21DBA">
      <w:pPr>
        <w:spacing w:before="240" w:after="48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1DBA">
        <w:rPr>
          <w:rFonts w:ascii="Times New Roman" w:hAnsi="Times New Roman" w:cs="Times New Roman"/>
          <w:i/>
          <w:iCs/>
          <w:sz w:val="24"/>
          <w:szCs w:val="24"/>
        </w:rPr>
        <w:t>Автор – Д.Е. Дорджиев, магистр права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Высшей школы юриспруденции и администрирования</w:t>
      </w:r>
      <w:r w:rsidRPr="00F21DBA">
        <w:rPr>
          <w:rFonts w:ascii="Times New Roman" w:hAnsi="Times New Roman" w:cs="Times New Roman"/>
          <w:i/>
          <w:iCs/>
          <w:sz w:val="24"/>
          <w:szCs w:val="24"/>
        </w:rPr>
        <w:t xml:space="preserve"> НИУ ВШЭ</w:t>
      </w:r>
    </w:p>
    <w:p w14:paraId="1506C1DA" w14:textId="129E5901" w:rsidR="000676E6" w:rsidRPr="00CC0291" w:rsidRDefault="00E10487" w:rsidP="00AD60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1">
        <w:rPr>
          <w:rFonts w:ascii="Times New Roman" w:hAnsi="Times New Roman" w:cs="Times New Roman"/>
          <w:sz w:val="24"/>
          <w:szCs w:val="24"/>
        </w:rPr>
        <w:t xml:space="preserve">Настоящая рецензия подготовлена мной в качестве научного консультанта. </w:t>
      </w:r>
      <w:r w:rsidR="005A77B0" w:rsidRPr="00CC0291">
        <w:rPr>
          <w:rFonts w:ascii="Times New Roman" w:hAnsi="Times New Roman" w:cs="Times New Roman"/>
          <w:sz w:val="24"/>
          <w:szCs w:val="24"/>
        </w:rPr>
        <w:t xml:space="preserve">По приглашению </w:t>
      </w:r>
      <w:r w:rsidR="005A77B0" w:rsidRPr="008F7EB6">
        <w:rPr>
          <w:rFonts w:ascii="Times New Roman" w:hAnsi="Times New Roman" w:cs="Times New Roman"/>
          <w:b/>
          <w:bCs/>
          <w:sz w:val="24"/>
          <w:szCs w:val="24"/>
        </w:rPr>
        <w:t>Р.А. Юнемана</w:t>
      </w:r>
      <w:r w:rsidR="005A77B0" w:rsidRPr="00CC0291">
        <w:rPr>
          <w:rFonts w:ascii="Times New Roman" w:hAnsi="Times New Roman" w:cs="Times New Roman"/>
          <w:sz w:val="24"/>
          <w:szCs w:val="24"/>
        </w:rPr>
        <w:t xml:space="preserve">, руководителя рабочей группы по подготовке Проекта, я помогал с составлением финальной редакции. </w:t>
      </w:r>
      <w:r w:rsidRPr="00CC0291">
        <w:rPr>
          <w:rFonts w:ascii="Times New Roman" w:hAnsi="Times New Roman" w:cs="Times New Roman"/>
          <w:sz w:val="24"/>
          <w:szCs w:val="24"/>
        </w:rPr>
        <w:t xml:space="preserve">Осознавая потенциальный конфликт интересов, </w:t>
      </w:r>
      <w:r w:rsidR="000A3EC6" w:rsidRPr="00CC0291">
        <w:rPr>
          <w:rFonts w:ascii="Times New Roman" w:hAnsi="Times New Roman" w:cs="Times New Roman"/>
          <w:sz w:val="24"/>
          <w:szCs w:val="24"/>
        </w:rPr>
        <w:t>отмечу, что в научной деятельности всегда придерживаюсь принципа объективизма</w:t>
      </w:r>
      <w:r w:rsidR="00AD60C9" w:rsidRPr="00CC0291">
        <w:rPr>
          <w:rFonts w:ascii="Times New Roman" w:hAnsi="Times New Roman" w:cs="Times New Roman"/>
          <w:sz w:val="24"/>
          <w:szCs w:val="24"/>
        </w:rPr>
        <w:t>.</w:t>
      </w:r>
      <w:r w:rsidR="007B0DFA" w:rsidRPr="00CC0291">
        <w:rPr>
          <w:rFonts w:ascii="Times New Roman" w:hAnsi="Times New Roman" w:cs="Times New Roman"/>
          <w:sz w:val="24"/>
          <w:szCs w:val="24"/>
        </w:rPr>
        <w:t xml:space="preserve"> Изложенное в настоящей рецензии является отражением моих личных политико-правовых воззрений и не является точкой зрения НИУ ВШЭ или ПАО Сбербанк.</w:t>
      </w:r>
    </w:p>
    <w:p w14:paraId="5CFA3D5F" w14:textId="047BD9B9" w:rsidR="00AD60C9" w:rsidRPr="00CC0291" w:rsidRDefault="00F21DBA" w:rsidP="00AD60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1">
        <w:rPr>
          <w:rFonts w:ascii="Times New Roman" w:hAnsi="Times New Roman" w:cs="Times New Roman"/>
          <w:sz w:val="24"/>
          <w:szCs w:val="24"/>
        </w:rPr>
        <w:t>Проект отражает два мотива, которыми руководствовались, по всей видимости, авторы. С одной стороны, Проект должен быть результатом общественного консенсуса, отражением т.н. «</w:t>
      </w:r>
      <w:r w:rsidR="000A3EC6" w:rsidRPr="00CC0291">
        <w:rPr>
          <w:rFonts w:ascii="Times New Roman" w:hAnsi="Times New Roman" w:cs="Times New Roman"/>
          <w:sz w:val="24"/>
          <w:szCs w:val="24"/>
        </w:rPr>
        <w:t xml:space="preserve">фактической конституции» (по </w:t>
      </w:r>
      <w:r w:rsidR="000A3EC6" w:rsidRPr="008F7EB6">
        <w:rPr>
          <w:rFonts w:ascii="Times New Roman" w:hAnsi="Times New Roman" w:cs="Times New Roman"/>
          <w:b/>
          <w:bCs/>
          <w:sz w:val="24"/>
          <w:szCs w:val="24"/>
        </w:rPr>
        <w:t>Ф. Лассалю</w:t>
      </w:r>
      <w:r w:rsidR="000A3EC6" w:rsidRPr="00CC0291">
        <w:rPr>
          <w:rFonts w:ascii="Times New Roman" w:hAnsi="Times New Roman" w:cs="Times New Roman"/>
          <w:sz w:val="24"/>
          <w:szCs w:val="24"/>
        </w:rPr>
        <w:t xml:space="preserve">). С другой стороны, Проект явился отражением «конституционных страхов» (по </w:t>
      </w:r>
      <w:r w:rsidR="000A3EC6" w:rsidRPr="008F7EB6">
        <w:rPr>
          <w:rFonts w:ascii="Times New Roman" w:hAnsi="Times New Roman" w:cs="Times New Roman"/>
          <w:b/>
          <w:bCs/>
          <w:sz w:val="24"/>
          <w:szCs w:val="24"/>
        </w:rPr>
        <w:t>А. Шай</w:t>
      </w:r>
      <w:r w:rsidR="00836E7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A3EC6" w:rsidRPr="00CC0291">
        <w:rPr>
          <w:rFonts w:ascii="Times New Roman" w:hAnsi="Times New Roman" w:cs="Times New Roman"/>
          <w:sz w:val="24"/>
          <w:szCs w:val="24"/>
        </w:rPr>
        <w:t xml:space="preserve">) – конституционно-правовых проблем, с которыми Российское государство столкнулось в применении Конституции 1993 г. </w:t>
      </w:r>
    </w:p>
    <w:p w14:paraId="255D6147" w14:textId="2DB76EBB" w:rsidR="000A3EC6" w:rsidRPr="00CC0291" w:rsidRDefault="000A3EC6" w:rsidP="00AD60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1">
        <w:rPr>
          <w:rFonts w:ascii="Times New Roman" w:hAnsi="Times New Roman" w:cs="Times New Roman"/>
          <w:sz w:val="24"/>
          <w:szCs w:val="24"/>
        </w:rPr>
        <w:t xml:space="preserve">К примеру, авторы уточнили конституционные гарантии свободы собраний, церковно-государственных отношений, статус Президента как главы государства и верховного арбитра. Виден и национал-демократический налёт идеологии в Проекте: административно-территориальное деление утратило этнический характер, появилась категория «русские и все другие коренные народы России» и др. </w:t>
      </w:r>
    </w:p>
    <w:p w14:paraId="711FC955" w14:textId="128A107B" w:rsidR="000A3EC6" w:rsidRPr="00CC0291" w:rsidRDefault="000A3EC6" w:rsidP="00AD60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1">
        <w:rPr>
          <w:rFonts w:ascii="Times New Roman" w:hAnsi="Times New Roman" w:cs="Times New Roman"/>
          <w:sz w:val="24"/>
          <w:szCs w:val="24"/>
        </w:rPr>
        <w:t>Несомненным плюсом Проекта является</w:t>
      </w:r>
      <w:r w:rsidR="00621280" w:rsidRPr="00CC0291">
        <w:rPr>
          <w:rFonts w:ascii="Times New Roman" w:hAnsi="Times New Roman" w:cs="Times New Roman"/>
          <w:sz w:val="24"/>
          <w:szCs w:val="24"/>
        </w:rPr>
        <w:t xml:space="preserve"> попытка устранить ряд конституционных клаузул, значение которых в известной степени выхолощено или обладает неясностью в науке. Изъяты термины «светское государство», «социальное государство», «республика (государство</w:t>
      </w:r>
      <w:r w:rsidR="007B0DFA" w:rsidRPr="00CC0291">
        <w:rPr>
          <w:rFonts w:ascii="Times New Roman" w:hAnsi="Times New Roman" w:cs="Times New Roman"/>
          <w:sz w:val="24"/>
          <w:szCs w:val="24"/>
        </w:rPr>
        <w:t>)</w:t>
      </w:r>
      <w:r w:rsidR="00621280" w:rsidRPr="00CC0291">
        <w:rPr>
          <w:rFonts w:ascii="Times New Roman" w:hAnsi="Times New Roman" w:cs="Times New Roman"/>
          <w:sz w:val="24"/>
          <w:szCs w:val="24"/>
        </w:rPr>
        <w:t xml:space="preserve">», </w:t>
      </w:r>
      <w:r w:rsidR="007B0DFA" w:rsidRPr="00CC0291">
        <w:rPr>
          <w:rFonts w:ascii="Times New Roman" w:hAnsi="Times New Roman" w:cs="Times New Roman"/>
          <w:sz w:val="24"/>
          <w:szCs w:val="24"/>
        </w:rPr>
        <w:t xml:space="preserve">установлена категория собственности как единая экономическая сущность (никаких постсоветских «форм собственности», конечно, нет в природе). Разграничены понятия «публичное мероприятие» и «пикетирование», последнее, как справедливо замечают авторы, по своей природе не требует уведомления со стороны организатора. </w:t>
      </w:r>
    </w:p>
    <w:p w14:paraId="77D3C7C4" w14:textId="59FBE7B4" w:rsidR="007B0DFA" w:rsidRDefault="007B0DFA" w:rsidP="00AD60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1">
        <w:rPr>
          <w:rFonts w:ascii="Times New Roman" w:hAnsi="Times New Roman" w:cs="Times New Roman"/>
          <w:sz w:val="24"/>
          <w:szCs w:val="24"/>
        </w:rPr>
        <w:t>Отдельно отмечу весьма грамотную конституционную инженерию в сфере разделения властей, выстраивания взаимного сдерживания высших органов государственной власти. Президент, на первый взгляд, и является главой государства, верховным главнокомандующим и гарантом Конституции, но со всех сторон подвергается надзору со стороны Парламента и Конституционного Суда.</w:t>
      </w:r>
      <w:r w:rsidR="009D7F2E" w:rsidRPr="00CC0291">
        <w:rPr>
          <w:rFonts w:ascii="Times New Roman" w:hAnsi="Times New Roman" w:cs="Times New Roman"/>
          <w:sz w:val="24"/>
          <w:szCs w:val="24"/>
        </w:rPr>
        <w:t xml:space="preserve"> Благодаря уточнению порядка </w:t>
      </w:r>
      <w:r w:rsidR="009D7F2E" w:rsidRPr="00CC0291">
        <w:rPr>
          <w:rFonts w:ascii="Times New Roman" w:hAnsi="Times New Roman" w:cs="Times New Roman"/>
          <w:sz w:val="24"/>
          <w:szCs w:val="24"/>
        </w:rPr>
        <w:lastRenderedPageBreak/>
        <w:t>и основания для запуска процедуры отрешения от должности, Президент не будет чувствовать себя неприкасаемым верховным вождём, но главным государственным управленцем, отчитывающимся перед народом непосредственно и через другие высшие государственные органы.</w:t>
      </w:r>
    </w:p>
    <w:p w14:paraId="2FF4BB62" w14:textId="00D87E30" w:rsidR="005C309E" w:rsidRPr="005C309E" w:rsidRDefault="005C309E" w:rsidP="00AD60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в соответствии с Европейской хартией местного самоуправления 1985 г. положения о местном самоуправлении дополнены рядом важных конституционно-правовых гарантий, свидетельствующих о стремлении авторов усилить участие людей в общем деле (лат. </w:t>
      </w:r>
      <w:r w:rsidRPr="005C309E">
        <w:rPr>
          <w:rFonts w:ascii="Times New Roman" w:hAnsi="Times New Roman" w:cs="Times New Roman"/>
          <w:i/>
          <w:iCs/>
          <w:sz w:val="24"/>
          <w:szCs w:val="24"/>
          <w:lang w:val="en-US"/>
        </w:rPr>
        <w:t>res</w:t>
      </w:r>
      <w:r w:rsidRPr="005C3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309E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publica</w:t>
      </w:r>
      <w:r w:rsidRPr="005C309E">
        <w:rPr>
          <w:rFonts w:ascii="Times New Roman" w:hAnsi="Times New Roman" w:cs="Times New Roman"/>
          <w:sz w:val="24"/>
          <w:szCs w:val="24"/>
        </w:rPr>
        <w:t>).</w:t>
      </w:r>
    </w:p>
    <w:p w14:paraId="2C3E81B0" w14:textId="769CFB8B" w:rsidR="009D7F2E" w:rsidRPr="00CC0291" w:rsidRDefault="009D7F2E" w:rsidP="00AD60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1">
        <w:rPr>
          <w:rFonts w:ascii="Times New Roman" w:hAnsi="Times New Roman" w:cs="Times New Roman"/>
          <w:sz w:val="24"/>
          <w:szCs w:val="24"/>
        </w:rPr>
        <w:t xml:space="preserve">С чем я бы поспорил, так это с излишней абсолютизацией тех или иных прав и свобод. К слову, свобода собраний может быть ограничена, положим, во время чрезвычайной ситуации, при чрезвычайном или военном положении. Для предотвращения мятежа, причинения вреда имуществу, насилия органы полиции </w:t>
      </w:r>
      <w:r w:rsidRPr="00CC0291">
        <w:rPr>
          <w:rFonts w:ascii="Times New Roman" w:hAnsi="Times New Roman" w:cs="Times New Roman"/>
          <w:i/>
          <w:iCs/>
          <w:sz w:val="24"/>
          <w:szCs w:val="24"/>
        </w:rPr>
        <w:t>должны</w:t>
      </w:r>
      <w:r w:rsidRPr="00CC0291">
        <w:rPr>
          <w:rFonts w:ascii="Times New Roman" w:hAnsi="Times New Roman" w:cs="Times New Roman"/>
          <w:sz w:val="24"/>
          <w:szCs w:val="24"/>
        </w:rPr>
        <w:t xml:space="preserve"> иметь право прекращать публичное мероприятие в качестве превентивной меры. Мне видится, что необходимость каждый раз для таких случаев обращаться в суд сделает последний бездушным конвейером по штампованию соответствующих судебных решений. Кроме того, переходные и заключительные положения не отвечают на один из ключевых вопросов с точки зрения юридической техники – что делать, если в правоприменительной практике обнаруж</w:t>
      </w:r>
      <w:r w:rsidR="00CC0291" w:rsidRPr="00CC0291">
        <w:rPr>
          <w:rFonts w:ascii="Times New Roman" w:hAnsi="Times New Roman" w:cs="Times New Roman"/>
          <w:sz w:val="24"/>
          <w:szCs w:val="24"/>
        </w:rPr>
        <w:t xml:space="preserve">ивается несоответствие нормативного правового акта Конституции. По логике </w:t>
      </w:r>
      <w:r w:rsidR="008F7EB6">
        <w:rPr>
          <w:rFonts w:ascii="Times New Roman" w:hAnsi="Times New Roman" w:cs="Times New Roman"/>
          <w:sz w:val="24"/>
          <w:szCs w:val="24"/>
        </w:rPr>
        <w:t>возможен только</w:t>
      </w:r>
      <w:r w:rsidR="00CC0291" w:rsidRPr="00CC0291">
        <w:rPr>
          <w:rFonts w:ascii="Times New Roman" w:hAnsi="Times New Roman" w:cs="Times New Roman"/>
          <w:sz w:val="24"/>
          <w:szCs w:val="24"/>
        </w:rPr>
        <w:t xml:space="preserve"> запрос в Конституционный Суд, потому что только он вправе решать подобные вопросы права, однако чисто технически таких законоположений может быть очень много. Не уверен, что 9 судей успеют в относительно краткий срок навести порядок в правовой системе России.</w:t>
      </w:r>
    </w:p>
    <w:p w14:paraId="5FB7E818" w14:textId="33894B2E" w:rsidR="00CC0291" w:rsidRPr="00CC0291" w:rsidRDefault="00CC0291" w:rsidP="00AD60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1">
        <w:rPr>
          <w:rFonts w:ascii="Times New Roman" w:hAnsi="Times New Roman" w:cs="Times New Roman"/>
          <w:sz w:val="24"/>
          <w:szCs w:val="24"/>
        </w:rPr>
        <w:t>Всё вышеизложенное, впрочем, не умаляет заслуг авторов Проекта. Отмечу довольно высокий уровень юридической техники проекта и отсутствие видимых противоречий одних положений Проекта другим.</w:t>
      </w:r>
    </w:p>
    <w:p w14:paraId="3515F443" w14:textId="77777777" w:rsidR="00CC0291" w:rsidRPr="00D72555" w:rsidRDefault="00CC0291" w:rsidP="00AD60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0291" w:rsidRPr="00D725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E8CBB" w14:textId="77777777" w:rsidR="00040F88" w:rsidRDefault="00040F88" w:rsidP="00E53546">
      <w:pPr>
        <w:spacing w:after="0" w:line="240" w:lineRule="auto"/>
      </w:pPr>
      <w:r>
        <w:separator/>
      </w:r>
    </w:p>
  </w:endnote>
  <w:endnote w:type="continuationSeparator" w:id="0">
    <w:p w14:paraId="1C0A9F6A" w14:textId="77777777" w:rsidR="00040F88" w:rsidRDefault="00040F88" w:rsidP="00E5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374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E46B3C3" w14:textId="0FB8F806" w:rsidR="00CC0291" w:rsidRPr="00CC0291" w:rsidRDefault="00CC029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C02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C02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C02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C0291">
          <w:rPr>
            <w:rFonts w:ascii="Times New Roman" w:hAnsi="Times New Roman" w:cs="Times New Roman"/>
            <w:sz w:val="20"/>
            <w:szCs w:val="20"/>
          </w:rPr>
          <w:t>2</w:t>
        </w:r>
        <w:r w:rsidRPr="00CC02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FC38B" w14:textId="77777777" w:rsidR="00040F88" w:rsidRDefault="00040F88" w:rsidP="00E53546">
      <w:pPr>
        <w:spacing w:after="0" w:line="240" w:lineRule="auto"/>
      </w:pPr>
      <w:r>
        <w:separator/>
      </w:r>
    </w:p>
  </w:footnote>
  <w:footnote w:type="continuationSeparator" w:id="0">
    <w:p w14:paraId="3676D636" w14:textId="77777777" w:rsidR="00040F88" w:rsidRDefault="00040F88" w:rsidP="00E53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60"/>
    <w:rsid w:val="00040F88"/>
    <w:rsid w:val="000676E6"/>
    <w:rsid w:val="000A3EC6"/>
    <w:rsid w:val="000C0C60"/>
    <w:rsid w:val="003D2DDA"/>
    <w:rsid w:val="005A77B0"/>
    <w:rsid w:val="005C309E"/>
    <w:rsid w:val="00621280"/>
    <w:rsid w:val="006D4527"/>
    <w:rsid w:val="007B0DFA"/>
    <w:rsid w:val="00836E70"/>
    <w:rsid w:val="008F7EB6"/>
    <w:rsid w:val="009D7F2E"/>
    <w:rsid w:val="00AD60C9"/>
    <w:rsid w:val="00CC0291"/>
    <w:rsid w:val="00D72555"/>
    <w:rsid w:val="00D94C80"/>
    <w:rsid w:val="00E10487"/>
    <w:rsid w:val="00E53546"/>
    <w:rsid w:val="00F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7A24"/>
  <w15:chartTrackingRefBased/>
  <w15:docId w15:val="{24005024-9C0F-4AD5-BDCE-958180FB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35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35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354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291"/>
  </w:style>
  <w:style w:type="paragraph" w:styleId="a8">
    <w:name w:val="footer"/>
    <w:basedOn w:val="a"/>
    <w:link w:val="a9"/>
    <w:uiPriority w:val="99"/>
    <w:unhideWhenUsed/>
    <w:rsid w:val="00CC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B02DC9F-3FD2-4303-A8BD-8DEF71FA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Дорджиев Давур Евгеньевич</dc:creator>
  <cp:keywords/>
  <dc:description/>
  <cp:lastModifiedBy>Валерьев Андрей</cp:lastModifiedBy>
  <cp:revision>10</cp:revision>
  <dcterms:created xsi:type="dcterms:W3CDTF">2020-06-22T15:14:00Z</dcterms:created>
  <dcterms:modified xsi:type="dcterms:W3CDTF">2020-06-23T11:33:00Z</dcterms:modified>
</cp:coreProperties>
</file>