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1E87" w14:textId="77777777" w:rsidR="000B6E79" w:rsidRPr="00060D84" w:rsidRDefault="00F309C4" w:rsidP="00060D84">
      <w:pPr>
        <w:jc w:val="center"/>
        <w:rPr>
          <w:b/>
        </w:rPr>
      </w:pPr>
      <w:r w:rsidRPr="00060D84">
        <w:rPr>
          <w:b/>
        </w:rPr>
        <w:t>Назад, в будущее!</w:t>
      </w:r>
    </w:p>
    <w:p w14:paraId="5BD916E7" w14:textId="77777777" w:rsidR="00F309C4" w:rsidRDefault="00F309C4" w:rsidP="00060D84">
      <w:pPr>
        <w:jc w:val="center"/>
      </w:pPr>
      <w:r>
        <w:t>отзыв на проект Конституции России группы «Общество. Будущее»</w:t>
      </w:r>
    </w:p>
    <w:p w14:paraId="32509168" w14:textId="77777777" w:rsidR="00F309C4" w:rsidRDefault="00F309C4"/>
    <w:p w14:paraId="57E7156D" w14:textId="77777777" w:rsidR="00060D84" w:rsidRDefault="00060D84"/>
    <w:p w14:paraId="572DDDD9" w14:textId="77777777" w:rsidR="00F309C4" w:rsidRDefault="00F309C4" w:rsidP="00F05CCC">
      <w:pPr>
        <w:ind w:firstLine="708"/>
        <w:jc w:val="both"/>
      </w:pPr>
      <w:r>
        <w:t>Современная конституция по своему смысловому содержанию может быть разбита на четыре части, обычно располагающиеся в таком порядке: первой идёт торжественная</w:t>
      </w:r>
      <w:r w:rsidR="00060D84">
        <w:t>,</w:t>
      </w:r>
      <w:r>
        <w:t xml:space="preserve"> возвещающая часть – это провозглашение того, кто и на каких основаниях (моральных, исторических, политических), зачем (с какой целью) и что провозглашает, устанавливает или восстанавливает. </w:t>
      </w:r>
      <w:r w:rsidR="00170449">
        <w:t xml:space="preserve">Вторая часть – это в том или ином виде «билль о правах» - перечень </w:t>
      </w:r>
      <w:r w:rsidR="00217DEC">
        <w:t>устанавливаемых вольностей и прав человека и гражданина. Третья часть – это описание устройства органов государственной власти, их полномочий, порядка разрешения споров между ними, включая, и отрешение от власти высшего лица. Четвёртая часть – это порядок вступления в силу Конст</w:t>
      </w:r>
      <w:r w:rsidR="00F05CCC">
        <w:t>итуции и прочие, технические вопросы.</w:t>
      </w:r>
    </w:p>
    <w:p w14:paraId="15A4B337" w14:textId="77777777" w:rsidR="00F05CCC" w:rsidRDefault="00F05CCC"/>
    <w:p w14:paraId="6A7BEF3D" w14:textId="77777777" w:rsidR="00F05CCC" w:rsidRDefault="00F05CCC" w:rsidP="00B6608E">
      <w:pPr>
        <w:ind w:firstLine="708"/>
        <w:jc w:val="both"/>
      </w:pPr>
      <w:r>
        <w:t>Прежде чем рассмотреть чуть подробнее каждый из блоков проекта «ОБ», надо взглянуть на Проект в целом и сравнить его с действующей (без учёта путинского «обнуления») Конституцией. И, первое, что бросается в глаза, это то, что проект «ОБ» очень и очень похож не нынешнюю Конституцию, фактически общего у них больше, чем различий. Очевидно, что это сознательный выбор авторов проекта, который дает им два очевидных плюса. Первый – это то, что проект построен на основе уже ранее написанного текста, в который, в своё время, были вложены значительн</w:t>
      </w:r>
      <w:r w:rsidR="00B6608E">
        <w:t>ые интеллектуальные ресурсы</w:t>
      </w:r>
      <w:r w:rsidR="002918FA">
        <w:t>, что де-факто гарантирует достаточное качество текста (написание хорошей конституции – очень непростая задача)</w:t>
      </w:r>
      <w:r w:rsidR="00B6608E">
        <w:t xml:space="preserve">, и второй – это то, что принятие проекта «ОБ» в качестве действующей Конституции не означает революционного переустройства общества и государства, а будет скорее похоже на перезагрузку или обновление программного обеспечения: появятся новые функции, а старые ошибки будут исправлены. </w:t>
      </w:r>
    </w:p>
    <w:p w14:paraId="2F95E216" w14:textId="77777777" w:rsidR="00B6608E" w:rsidRDefault="00B6608E" w:rsidP="00B6608E">
      <w:pPr>
        <w:ind w:firstLine="708"/>
        <w:jc w:val="both"/>
      </w:pPr>
      <w:r>
        <w:t xml:space="preserve">Фактически авторы проекта «ОБ» предлагают очистить «программный код» Конституции 1993 года от </w:t>
      </w:r>
      <w:proofErr w:type="spellStart"/>
      <w:r>
        <w:t>автократичных</w:t>
      </w:r>
      <w:proofErr w:type="spellEnd"/>
      <w:r>
        <w:t xml:space="preserve"> правок Ельцина и Путина, оставив в сохранности её ценностное «ядро» - Россию как либеральную демократическую федерацию.</w:t>
      </w:r>
    </w:p>
    <w:p w14:paraId="240F2130" w14:textId="55135182" w:rsidR="00B6608E" w:rsidRDefault="00B6608E" w:rsidP="00B6608E">
      <w:pPr>
        <w:ind w:firstLine="708"/>
        <w:jc w:val="both"/>
      </w:pPr>
      <w:r>
        <w:t xml:space="preserve">Но есть и </w:t>
      </w:r>
      <w:r w:rsidR="002918FA">
        <w:t>два, но очень существенных, изменения</w:t>
      </w:r>
      <w:r>
        <w:t xml:space="preserve">, в самой сути конституции – вместо выдуманных «многонациональных россиян», </w:t>
      </w:r>
      <w:r w:rsidR="002918FA">
        <w:t>собственниками и бенефициарами российского государства провозглашается р</w:t>
      </w:r>
      <w:r w:rsidR="00060D84">
        <w:t>оссийская нация</w:t>
      </w:r>
      <w:r w:rsidR="002918FA">
        <w:t>, понимаемая в политическом смысле как союз «русского и всех</w:t>
      </w:r>
      <w:r w:rsidR="008C2BC9">
        <w:t xml:space="preserve"> других</w:t>
      </w:r>
      <w:r w:rsidR="002918FA">
        <w:t xml:space="preserve"> коренных народов России». Вторым изменением является полная ликвидация национально-территор</w:t>
      </w:r>
      <w:r w:rsidR="00C76542">
        <w:t>и</w:t>
      </w:r>
      <w:r w:rsidR="002918FA">
        <w:t>ального дел</w:t>
      </w:r>
      <w:r w:rsidR="00C76542">
        <w:t>ения России и замена его на строго территориальное с упразднением многочисленных «национальных» государств-внутр</w:t>
      </w:r>
      <w:r w:rsidR="00060D84">
        <w:t>и</w:t>
      </w:r>
      <w:r w:rsidR="00C76542">
        <w:t>-государства, которые представляют собой постоянно тлеющий очаг сепаратизма.</w:t>
      </w:r>
    </w:p>
    <w:p w14:paraId="7378F4F1" w14:textId="77777777" w:rsidR="00C76542" w:rsidRDefault="00C76542" w:rsidP="00060D84">
      <w:pPr>
        <w:ind w:firstLine="708"/>
        <w:jc w:val="both"/>
      </w:pPr>
      <w:r>
        <w:t>Авторы проекта «ОБ» очень много внимания уделяют тому, чтобы не допустить «второго Путина», для чего предлагается довольно существенно урезать полномочия президента, создать «систему сдержек и противовесов». Однако, на мой взгляд, их усилия приложены не совсем в том месте. Путин стал Путиным не только потому, что конституционные полномочия Президента невероятно велики, но и потому, ч</w:t>
      </w:r>
      <w:r w:rsidR="00BB052F">
        <w:t xml:space="preserve">то смысловой блок «права и вольности» человека в нынешней Конституции носит во многом декларативный характер. Не будучи укоренёнными в политической традиции, эти права в период с 1994 по настоящее время во многом так и остались на бумаге. К сожалению, авторы проекта «ОБ» не видят в этом особой проблемы и, в целом, просто повторяют соответствующие статьи действующей Конституции, несколько усиливая их в некоторых местах: так, например, </w:t>
      </w:r>
      <w:r w:rsidR="00BB052F">
        <w:lastRenderedPageBreak/>
        <w:t>проведение митинга не может быть «запрещено, прервано или ограничено властями». Также, впервые в российской истории предлагается закрепить право на вооруженную самооборону.</w:t>
      </w:r>
    </w:p>
    <w:p w14:paraId="3EBFAB77" w14:textId="612AD7DE" w:rsidR="00060D84" w:rsidRDefault="008D66A9" w:rsidP="008C2BC9">
      <w:pPr>
        <w:ind w:firstLine="708"/>
        <w:jc w:val="both"/>
      </w:pPr>
      <w:r>
        <w:t>В т</w:t>
      </w:r>
      <w:r w:rsidR="00060D84">
        <w:t xml:space="preserve">о же </w:t>
      </w:r>
      <w:r>
        <w:t xml:space="preserve">время, например, мало внимания уделено </w:t>
      </w:r>
      <w:r w:rsidR="00060D84">
        <w:t>экологии в целом – одного декларативного права «на благоприятную окружающую среду» недостаточно.</w:t>
      </w:r>
    </w:p>
    <w:p w14:paraId="5DC8DBC3" w14:textId="43A85237" w:rsidR="009343BD" w:rsidRPr="00C63D41" w:rsidRDefault="009343BD" w:rsidP="008C2BC9">
      <w:pPr>
        <w:ind w:firstLine="708"/>
        <w:jc w:val="both"/>
      </w:pPr>
      <w:r>
        <w:t>Во многом сохраняющийся декларативный характер «прав и свобод», приведёт к тому, что реальная, повседневная жизнь граждан не очень изменится и с принятием новой Конституции, а реальный объем прав и свобод будет определяться не Конституцией, а властью.</w:t>
      </w:r>
      <w:bookmarkStart w:id="0" w:name="_GoBack"/>
      <w:bookmarkEnd w:id="0"/>
    </w:p>
    <w:p w14:paraId="7DA3AC51" w14:textId="0F563F4F" w:rsidR="009343BD" w:rsidRDefault="009343BD" w:rsidP="00B6608E">
      <w:pPr>
        <w:ind w:firstLine="708"/>
        <w:jc w:val="both"/>
      </w:pPr>
      <w:r>
        <w:t>Таким образом, предлагаемый проект Конституции имеет как ряд достоинств – эволюционный характер по отношению к действующей Конституции, утверждение роли русского народа, ликвидация национально-территориального деления, сбалансированное распределение полномочий между ветвями власти; так и ряд недостатков: отсутствие конституционных механизмов реализации и защиты провозглашённых прав, игнорирование нов</w:t>
      </w:r>
      <w:r w:rsidR="008D66A9">
        <w:t>ого</w:t>
      </w:r>
      <w:r>
        <w:t xml:space="preserve"> </w:t>
      </w:r>
      <w:r w:rsidR="00800889">
        <w:t>требовани</w:t>
      </w:r>
      <w:r w:rsidR="008D66A9">
        <w:t>я</w:t>
      </w:r>
      <w:r>
        <w:t xml:space="preserve"> времени </w:t>
      </w:r>
      <w:r w:rsidR="00800889">
        <w:t>–</w:t>
      </w:r>
      <w:r w:rsidR="008D66A9">
        <w:t xml:space="preserve"> </w:t>
      </w:r>
      <w:r w:rsidR="00800889">
        <w:t>экологии.</w:t>
      </w:r>
    </w:p>
    <w:sectPr w:rsidR="009343BD" w:rsidSect="000B6E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C4"/>
    <w:rsid w:val="00060D84"/>
    <w:rsid w:val="000B6E79"/>
    <w:rsid w:val="00170449"/>
    <w:rsid w:val="00217DEC"/>
    <w:rsid w:val="002918FA"/>
    <w:rsid w:val="002B581C"/>
    <w:rsid w:val="00800889"/>
    <w:rsid w:val="008C2BC9"/>
    <w:rsid w:val="008D66A9"/>
    <w:rsid w:val="009343BD"/>
    <w:rsid w:val="00B6608E"/>
    <w:rsid w:val="00BB052F"/>
    <w:rsid w:val="00C63D41"/>
    <w:rsid w:val="00C76542"/>
    <w:rsid w:val="00F05CCC"/>
    <w:rsid w:val="00F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CB0F6"/>
  <w14:defaultImageDpi w14:val="300"/>
  <w15:docId w15:val="{CC6AA809-D62D-461A-AD90-2543BA04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Данил Махницкий</cp:lastModifiedBy>
  <cp:revision>2</cp:revision>
  <dcterms:created xsi:type="dcterms:W3CDTF">2020-06-23T13:45:00Z</dcterms:created>
  <dcterms:modified xsi:type="dcterms:W3CDTF">2020-06-23T13:45:00Z</dcterms:modified>
</cp:coreProperties>
</file>